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6BDEDA6" w14:textId="6F6762F4" w:rsidR="00AA196E" w:rsidRDefault="008444D1" w:rsidP="007A3959">
      <w:pPr>
        <w:pageBreakBefore/>
        <w:spacing w:before="120"/>
        <w:jc w:val="center"/>
        <w:rPr>
          <w:b/>
          <w:bCs/>
          <w:sz w:val="28"/>
          <w:szCs w:val="28"/>
        </w:rPr>
      </w:pPr>
      <w:r>
        <w:rPr>
          <w:rFonts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88C62" wp14:editId="5486A01E">
                <wp:simplePos x="0" y="0"/>
                <wp:positionH relativeFrom="page">
                  <wp:posOffset>7275494</wp:posOffset>
                </wp:positionH>
                <wp:positionV relativeFrom="page">
                  <wp:posOffset>702310</wp:posOffset>
                </wp:positionV>
                <wp:extent cx="287655" cy="924814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8444D1" w14:paraId="4C5E56D3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60AF9E72" w14:textId="77777777" w:rsidR="008444D1" w:rsidRPr="00DB3A6C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444D1" w14:paraId="5D1C299D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14:paraId="5A35CD91" w14:textId="28E053BA" w:rsidR="008444D1" w:rsidRDefault="004B319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 w:rsidRPr="004B3196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M.2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444D1" w:rsidRPr="00D2067E"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  <w:t>Arbeitsblatt</w:t>
                                  </w:r>
                                </w:p>
                              </w:tc>
                            </w:tr>
                            <w:tr w:rsidR="008444D1" w14:paraId="5976BA83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1C754221" w14:textId="77777777" w:rsidR="008444D1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444D1" w14:paraId="75C6EED5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3ADE1B37" w14:textId="77777777" w:rsidR="008444D1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C56A1F" w14:textId="77777777" w:rsidR="008444D1" w:rsidRDefault="008444D1" w:rsidP="00844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572.85pt;margin-top:55.3pt;width:22.65pt;height:728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8444D1" w14:paraId="4C5E56D3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60AF9E72" w14:textId="77777777" w:rsidR="008444D1" w:rsidRPr="00DB3A6C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8444D1" w14:paraId="5D1C299D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14:paraId="5A35CD91" w14:textId="28E053BA" w:rsidR="008444D1" w:rsidRDefault="004B319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B3196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M.2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44D1" w:rsidRPr="00D2067E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Arbeitsblatt</w:t>
                            </w:r>
                          </w:p>
                        </w:tc>
                      </w:tr>
                      <w:tr w:rsidR="008444D1" w14:paraId="5976BA83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1C754221" w14:textId="77777777" w:rsidR="008444D1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444D1" w14:paraId="75C6EED5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3ADE1B37" w14:textId="77777777" w:rsidR="008444D1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BC56A1F" w14:textId="77777777" w:rsidR="008444D1" w:rsidRDefault="008444D1" w:rsidP="008444D1"/>
                  </w:txbxContent>
                </v:textbox>
                <w10:wrap anchorx="page" anchory="page"/>
              </v:shape>
            </w:pict>
          </mc:Fallback>
        </mc:AlternateContent>
      </w:r>
      <w:r w:rsidR="00AA196E">
        <w:rPr>
          <w:b/>
          <w:bCs/>
          <w:sz w:val="28"/>
          <w:szCs w:val="28"/>
        </w:rPr>
        <w:t>Bungee-Jumping und Schwerelosigkeit</w:t>
      </w:r>
    </w:p>
    <w:p w14:paraId="56C8B5E6" w14:textId="05922C0B" w:rsidR="00452551" w:rsidRPr="00B15AF6" w:rsidRDefault="00452551" w:rsidP="00452551">
      <w:pPr>
        <w:spacing w:before="120"/>
        <w:jc w:val="center"/>
      </w:pPr>
    </w:p>
    <w:p w14:paraId="6056D65D" w14:textId="77777777" w:rsidR="00AA196E" w:rsidRDefault="00AA196E" w:rsidP="00452551"/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452551" w14:paraId="6E1F35B5" w14:textId="77777777" w:rsidTr="00452551">
        <w:tc>
          <w:tcPr>
            <w:tcW w:w="9438" w:type="dxa"/>
            <w:shd w:val="clear" w:color="auto" w:fill="CCCCCC"/>
          </w:tcPr>
          <w:p w14:paraId="6B0D0A13" w14:textId="77777777" w:rsidR="00452551" w:rsidRPr="00B20FD8" w:rsidRDefault="00452551" w:rsidP="00452551">
            <w:pPr>
              <w:jc w:val="both"/>
              <w:rPr>
                <w:b/>
                <w:bCs/>
                <w:iCs/>
              </w:rPr>
            </w:pPr>
            <w:r w:rsidRPr="00B20FD8">
              <w:rPr>
                <w:b/>
                <w:bCs/>
                <w:iCs/>
              </w:rPr>
              <w:t>Aufgabenstellung</w:t>
            </w:r>
          </w:p>
          <w:p w14:paraId="6E485A82" w14:textId="77777777" w:rsidR="00452551" w:rsidRPr="00B20FD8" w:rsidRDefault="00452551" w:rsidP="00452551">
            <w:pPr>
              <w:jc w:val="both"/>
              <w:rPr>
                <w:b/>
                <w:bCs/>
              </w:rPr>
            </w:pPr>
          </w:p>
          <w:p w14:paraId="68C524BC" w14:textId="56F6E0B3" w:rsidR="00452551" w:rsidRPr="00B20FD8" w:rsidRDefault="00452551" w:rsidP="00452551">
            <w:pPr>
              <w:jc w:val="both"/>
              <w:rPr>
                <w:b/>
                <w:bCs/>
              </w:rPr>
            </w:pPr>
            <w:r w:rsidRPr="00B20FD8">
              <w:rPr>
                <w:b/>
                <w:bCs/>
              </w:rPr>
              <w:t>Analysiere</w:t>
            </w:r>
            <w:r>
              <w:rPr>
                <w:b/>
                <w:bCs/>
              </w:rPr>
              <w:t>n Sie</w:t>
            </w:r>
            <w:r w:rsidRPr="00B20FD8">
              <w:rPr>
                <w:b/>
                <w:bCs/>
              </w:rPr>
              <w:t xml:space="preserve"> die Bewegung eines </w:t>
            </w:r>
            <w:proofErr w:type="spellStart"/>
            <w:r w:rsidRPr="00B20FD8">
              <w:rPr>
                <w:b/>
                <w:bCs/>
              </w:rPr>
              <w:t>Bungee</w:t>
            </w:r>
            <w:proofErr w:type="spellEnd"/>
            <w:r w:rsidRPr="00B20FD8">
              <w:rPr>
                <w:b/>
                <w:bCs/>
              </w:rPr>
              <w:t>-Sprunges m</w:t>
            </w:r>
            <w:r w:rsidR="00B15AF6">
              <w:rPr>
                <w:b/>
                <w:bCs/>
              </w:rPr>
              <w:t>it Hilfe des aufgebauten Modell</w:t>
            </w:r>
            <w:r w:rsidRPr="00B20FD8">
              <w:rPr>
                <w:b/>
                <w:bCs/>
              </w:rPr>
              <w:t>s.</w:t>
            </w:r>
          </w:p>
        </w:tc>
      </w:tr>
      <w:tr w:rsidR="00452551" w14:paraId="5D39D865" w14:textId="77777777" w:rsidTr="00452551">
        <w:tc>
          <w:tcPr>
            <w:tcW w:w="9438" w:type="dxa"/>
          </w:tcPr>
          <w:p w14:paraId="3E5C52CC" w14:textId="77777777" w:rsidR="00452551" w:rsidRPr="009D05F3" w:rsidRDefault="00452551" w:rsidP="00452551">
            <w:pPr>
              <w:rPr>
                <w:sz w:val="16"/>
                <w:szCs w:val="16"/>
              </w:rPr>
            </w:pPr>
          </w:p>
          <w:p w14:paraId="450E6CCA" w14:textId="660C4594" w:rsidR="00452551" w:rsidRDefault="00452551" w:rsidP="00452551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</w:pPr>
            <w:r>
              <w:rPr>
                <w:color w:val="000000"/>
              </w:rPr>
              <w:t>Überlegen Sie, welche Einstellungen der Messwerterfassung vorgenommen werden müssen.</w:t>
            </w:r>
            <w:r w:rsidR="009D05F3">
              <w:rPr>
                <w:color w:val="000000"/>
              </w:rPr>
              <w:t xml:space="preserve"> </w:t>
            </w:r>
            <w:r w:rsidR="009D05F3"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35683F39" wp14:editId="7B4E3C87">
                      <wp:extent cx="355600" cy="125730"/>
                      <wp:effectExtent l="5080" t="0" r="7620" b="18415"/>
                      <wp:docPr id="2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FC3C2" w14:textId="3C2247F2" w:rsidR="00A106CB" w:rsidRPr="0049039C" w:rsidRDefault="00A106CB" w:rsidP="009D05F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4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" fillcolor="#f2f2f2">
                      <v:textbox inset="0,0,0,0">
                        <w:txbxContent>
                          <w:p w14:paraId="645FC3C2" w14:textId="3C2247F2" w:rsidR="00A106CB" w:rsidRPr="0049039C" w:rsidRDefault="00A106CB" w:rsidP="009D05F3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57069FB" w14:textId="77777777" w:rsidR="00452551" w:rsidRPr="009D05F3" w:rsidRDefault="00452551" w:rsidP="00452551">
            <w:pPr>
              <w:rPr>
                <w:sz w:val="16"/>
                <w:szCs w:val="16"/>
              </w:rPr>
            </w:pPr>
          </w:p>
          <w:p w14:paraId="76E12144" w14:textId="77777777" w:rsidR="00452551" w:rsidRDefault="00452551" w:rsidP="00452551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Bungee-Jumping</w:t>
            </w:r>
            <w:r>
              <w:rPr>
                <w:color w:val="FF0000"/>
              </w:rPr>
              <w:t xml:space="preserve"> </w:t>
            </w:r>
            <w:r>
              <w:rPr>
                <w:color w:val="000000"/>
              </w:rPr>
              <w:t>(freier Fall)</w:t>
            </w:r>
          </w:p>
          <w:p w14:paraId="35C620A5" w14:textId="77777777" w:rsidR="00452551" w:rsidRPr="009D05F3" w:rsidRDefault="00452551" w:rsidP="00452551">
            <w:pPr>
              <w:rPr>
                <w:color w:val="000000"/>
                <w:sz w:val="16"/>
                <w:szCs w:val="16"/>
              </w:rPr>
            </w:pPr>
          </w:p>
          <w:p w14:paraId="0CDF25FF" w14:textId="30F6FCDF" w:rsidR="00452551" w:rsidRPr="00B20FD8" w:rsidRDefault="00452551" w:rsidP="00452551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b/>
                <w:bCs/>
                <w:color w:val="000000"/>
              </w:rPr>
            </w:pPr>
            <w:r w:rsidRPr="00B20FD8">
              <w:rPr>
                <w:color w:val="000000"/>
              </w:rPr>
              <w:t>Hebe</w:t>
            </w:r>
            <w:r>
              <w:rPr>
                <w:color w:val="000000"/>
              </w:rPr>
              <w:t>n Sie den Fallkörper etwa bis zu der</w:t>
            </w:r>
            <w:r w:rsidRPr="00B20FD8">
              <w:rPr>
                <w:color w:val="000000"/>
              </w:rPr>
              <w:t xml:space="preserve"> Stelle, </w:t>
            </w:r>
            <w:r w:rsidR="00B15AF6">
              <w:rPr>
                <w:color w:val="000000"/>
              </w:rPr>
              <w:t>bei der</w:t>
            </w:r>
            <w:r w:rsidRPr="00B20FD8">
              <w:rPr>
                <w:color w:val="000000"/>
              </w:rPr>
              <w:t xml:space="preserve"> die Gummibänder mit der Schnur verbunden sind (angehobene Strecke messen!). </w:t>
            </w:r>
            <w:r w:rsidRPr="00452551">
              <w:rPr>
                <w:color w:val="000000"/>
              </w:rPr>
              <w:t>Starte</w:t>
            </w:r>
            <w:r>
              <w:rPr>
                <w:color w:val="000000"/>
              </w:rPr>
              <w:t>n Sie</w:t>
            </w:r>
            <w:r w:rsidRPr="00452551">
              <w:rPr>
                <w:color w:val="000000"/>
              </w:rPr>
              <w:t xml:space="preserve"> die Messung und warte</w:t>
            </w:r>
            <w:r>
              <w:rPr>
                <w:color w:val="000000"/>
              </w:rPr>
              <w:t>n Sie</w:t>
            </w:r>
            <w:r w:rsidRPr="00452551">
              <w:rPr>
                <w:color w:val="000000"/>
              </w:rPr>
              <w:t>, bis sich die Grafik aufbaut. Lasse</w:t>
            </w:r>
            <w:r>
              <w:rPr>
                <w:color w:val="000000"/>
              </w:rPr>
              <w:t xml:space="preserve">n Sie </w:t>
            </w:r>
            <w:r w:rsidR="009D05F3">
              <w:rPr>
                <w:color w:val="000000"/>
              </w:rPr>
              <w:t xml:space="preserve">dann </w:t>
            </w:r>
            <w:r>
              <w:rPr>
                <w:color w:val="000000"/>
              </w:rPr>
              <w:t>den Fallkörper</w:t>
            </w:r>
            <w:r w:rsidRPr="00452551">
              <w:rPr>
                <w:color w:val="000000"/>
              </w:rPr>
              <w:t xml:space="preserve"> fallen. </w:t>
            </w:r>
            <w:r w:rsidR="009D05F3"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62AC3106" wp14:editId="02E19351">
                      <wp:extent cx="355600" cy="125730"/>
                      <wp:effectExtent l="5080" t="0" r="7620" b="18415"/>
                      <wp:docPr id="2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CAF58" w14:textId="7C9128DF" w:rsidR="00A106CB" w:rsidRPr="0049039C" w:rsidRDefault="00A106CB" w:rsidP="009D05F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5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9S/VBD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580CAF58" w14:textId="7C9128DF" w:rsidR="00A106CB" w:rsidRPr="0049039C" w:rsidRDefault="00A106CB" w:rsidP="009D05F3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7C1691F" w14:textId="77777777" w:rsidR="00452551" w:rsidRPr="009D05F3" w:rsidRDefault="00452551" w:rsidP="00452551">
            <w:pPr>
              <w:rPr>
                <w:color w:val="000000"/>
                <w:sz w:val="16"/>
                <w:szCs w:val="16"/>
              </w:rPr>
            </w:pPr>
          </w:p>
          <w:p w14:paraId="01EAC107" w14:textId="77777777" w:rsidR="00452551" w:rsidRDefault="00452551" w:rsidP="00452551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Fallturm</w:t>
            </w:r>
            <w:proofErr w:type="spellEnd"/>
            <w:r>
              <w:rPr>
                <w:color w:val="000000"/>
              </w:rPr>
              <w:t xml:space="preserve"> (Wurf senkrecht nach oben)</w:t>
            </w:r>
          </w:p>
          <w:p w14:paraId="25FBD933" w14:textId="77777777" w:rsidR="00452551" w:rsidRPr="009D05F3" w:rsidRDefault="00452551" w:rsidP="00452551">
            <w:pPr>
              <w:rPr>
                <w:color w:val="000000"/>
                <w:sz w:val="16"/>
                <w:szCs w:val="16"/>
              </w:rPr>
            </w:pPr>
          </w:p>
          <w:p w14:paraId="49C84116" w14:textId="5468554D" w:rsidR="00452551" w:rsidRPr="00452551" w:rsidRDefault="00452551" w:rsidP="00452551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Ziehen Sie den Fallkörper ca. 50 cm nach unten (messen!). Starten Sie die Messung </w:t>
            </w:r>
            <w:r w:rsidR="009D05F3">
              <w:rPr>
                <w:color w:val="000000"/>
              </w:rPr>
              <w:t>und warten Sie, bis sich die Grafik aufbaut. L</w:t>
            </w:r>
            <w:r>
              <w:rPr>
                <w:color w:val="000000"/>
              </w:rPr>
              <w:t xml:space="preserve">assen Sie </w:t>
            </w:r>
            <w:r w:rsidR="009D05F3">
              <w:rPr>
                <w:color w:val="000000"/>
              </w:rPr>
              <w:t xml:space="preserve">dann den Fallkörper </w:t>
            </w:r>
            <w:r>
              <w:rPr>
                <w:color w:val="000000"/>
              </w:rPr>
              <w:t xml:space="preserve">los. </w:t>
            </w:r>
            <w:r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463D6218" wp14:editId="3BE90A76">
                      <wp:extent cx="355600" cy="125730"/>
                      <wp:effectExtent l="5080" t="0" r="7620" b="18415"/>
                      <wp:docPr id="2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9EFEB" w14:textId="77777777" w:rsidR="00A106CB" w:rsidRPr="0049039C" w:rsidRDefault="00A106CB" w:rsidP="00452551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6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" fillcolor="#f2f2f2">
                      <v:textbox inset="0,0,0,0">
                        <w:txbxContent>
                          <w:p w14:paraId="5E49EFEB" w14:textId="77777777" w:rsidR="00A106CB" w:rsidRPr="0049039C" w:rsidRDefault="00A106CB" w:rsidP="00452551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275C562" w14:textId="6CCC7D0A" w:rsidR="00452551" w:rsidRDefault="00452551" w:rsidP="00452551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Wiederholen Sie die Messungen, bis sich ein besonders glatter Verlauf</w:t>
            </w:r>
            <w:r>
              <w:t xml:space="preserve"> </w:t>
            </w:r>
            <w:r>
              <w:rPr>
                <w:color w:val="000000"/>
              </w:rPr>
              <w:t>des Graphen ergibt</w:t>
            </w:r>
            <w:r w:rsidR="00FF54F1">
              <w:rPr>
                <w:color w:val="000000"/>
              </w:rPr>
              <w:t xml:space="preserve"> und man die Bereiche der Schwerelosigkeit (</w:t>
            </w:r>
            <m:oMath>
              <m:r>
                <w:rPr>
                  <w:rFonts w:ascii="Cambria Math" w:hAnsi="Cambria Math"/>
                  <w:color w:val="000000"/>
                </w:rPr>
                <m:t xml:space="preserve">a≈0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m/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oMath>
            <w:r w:rsidR="00FF54F1">
              <w:rPr>
                <w:color w:val="000000"/>
              </w:rPr>
              <w:t>) gut erkennen kann</w:t>
            </w:r>
            <w:r>
              <w:rPr>
                <w:color w:val="000000"/>
              </w:rPr>
              <w:t>. Skizzieren Sie dann für beide Messungen je einen Graphen und markiere</w:t>
            </w:r>
            <w:r w:rsidR="00FF54F1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darin die Bereiche der Schwerelosigkeit. </w:t>
            </w:r>
          </w:p>
          <w:p w14:paraId="1B21F2A8" w14:textId="77777777" w:rsidR="00452551" w:rsidRPr="009D05F3" w:rsidRDefault="00452551" w:rsidP="00452551">
            <w:pPr>
              <w:rPr>
                <w:sz w:val="16"/>
                <w:szCs w:val="16"/>
              </w:rPr>
            </w:pPr>
          </w:p>
          <w:p w14:paraId="0066D766" w14:textId="77777777" w:rsidR="00452551" w:rsidRDefault="00452551" w:rsidP="00452551">
            <w:pPr>
              <w:rPr>
                <w:b/>
                <w:bCs/>
              </w:rPr>
            </w:pPr>
            <w:r>
              <w:rPr>
                <w:b/>
                <w:bCs/>
              </w:rPr>
              <w:t>Zusatzaufgaben</w:t>
            </w:r>
          </w:p>
          <w:p w14:paraId="046218A9" w14:textId="77777777" w:rsidR="00452551" w:rsidRPr="009D05F3" w:rsidRDefault="00452551" w:rsidP="00452551">
            <w:pPr>
              <w:rPr>
                <w:sz w:val="16"/>
                <w:szCs w:val="16"/>
              </w:rPr>
            </w:pPr>
          </w:p>
          <w:p w14:paraId="1C34A367" w14:textId="7E392729" w:rsidR="009D05F3" w:rsidRPr="009D05F3" w:rsidRDefault="009D05F3" w:rsidP="009D05F3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 w:rsidRPr="009D05F3">
              <w:rPr>
                <w:color w:val="000000"/>
              </w:rPr>
              <w:t>Markiere</w:t>
            </w:r>
            <w:r>
              <w:rPr>
                <w:color w:val="000000"/>
              </w:rPr>
              <w:t>n Sie</w:t>
            </w:r>
            <w:r w:rsidRPr="009D05F3">
              <w:rPr>
                <w:color w:val="000000"/>
              </w:rPr>
              <w:t xml:space="preserve"> die verschiedenen Phasen des Sprunges und bestimme</w:t>
            </w:r>
            <w:r>
              <w:rPr>
                <w:color w:val="000000"/>
              </w:rPr>
              <w:t>n Sie jeweils die Beschleunigung.</w:t>
            </w:r>
          </w:p>
          <w:p w14:paraId="5ED0B163" w14:textId="5386AA3F" w:rsidR="00452551" w:rsidRDefault="009D05F3" w:rsidP="009D05F3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Erklären Sie, w</w:t>
            </w:r>
            <w:r w:rsidRPr="009D05F3">
              <w:rPr>
                <w:color w:val="000000"/>
              </w:rPr>
              <w:t xml:space="preserve">as </w:t>
            </w:r>
            <w:r>
              <w:rPr>
                <w:color w:val="000000"/>
              </w:rPr>
              <w:t xml:space="preserve">„Beschleunigung null“ </w:t>
            </w:r>
            <w:r w:rsidRPr="009D05F3">
              <w:rPr>
                <w:color w:val="000000"/>
              </w:rPr>
              <w:t>bedeutet</w:t>
            </w:r>
            <w:r>
              <w:rPr>
                <w:color w:val="000000"/>
              </w:rPr>
              <w:t>.</w:t>
            </w:r>
          </w:p>
          <w:p w14:paraId="5412FEA0" w14:textId="77777777" w:rsidR="009D05F3" w:rsidRPr="009D05F3" w:rsidRDefault="009D05F3" w:rsidP="009D05F3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 w:rsidRPr="009D05F3">
              <w:rPr>
                <w:color w:val="000000"/>
              </w:rPr>
              <w:t xml:space="preserve">Beschreiben Sie, wie der </w:t>
            </w:r>
            <w:proofErr w:type="spellStart"/>
            <w:r w:rsidRPr="009D05F3">
              <w:rPr>
                <w:color w:val="000000"/>
              </w:rPr>
              <w:t>Bungee</w:t>
            </w:r>
            <w:proofErr w:type="spellEnd"/>
            <w:r w:rsidRPr="009D05F3">
              <w:rPr>
                <w:color w:val="000000"/>
              </w:rPr>
              <w:t>-Springer sein eigenes Gewicht während des Sprunges empfindet.</w:t>
            </w:r>
          </w:p>
          <w:p w14:paraId="5D42C44D" w14:textId="5263DE4F" w:rsidR="009D05F3" w:rsidRPr="009D05F3" w:rsidRDefault="009D05F3" w:rsidP="009D05F3">
            <w:pPr>
              <w:pStyle w:val="Listenabsatz"/>
              <w:numPr>
                <w:ilvl w:val="0"/>
                <w:numId w:val="12"/>
              </w:numPr>
              <w:ind w:left="426" w:hanging="454"/>
              <w:rPr>
                <w:color w:val="000000"/>
              </w:rPr>
            </w:pPr>
            <w:r w:rsidRPr="009D05F3">
              <w:rPr>
                <w:color w:val="000000"/>
              </w:rPr>
              <w:t>Welche Bewegungen sieht man als Beobachter von außen?</w:t>
            </w:r>
          </w:p>
          <w:p w14:paraId="07320187" w14:textId="0765AC6D" w:rsidR="00452551" w:rsidRPr="007E6073" w:rsidRDefault="009D05F3" w:rsidP="00452551">
            <w:pPr>
              <w:pStyle w:val="Listenabsatz"/>
              <w:numPr>
                <w:ilvl w:val="0"/>
                <w:numId w:val="12"/>
              </w:numPr>
              <w:ind w:left="426" w:hanging="454"/>
              <w:jc w:val="both"/>
              <w:rPr>
                <w:color w:val="000000"/>
              </w:rPr>
            </w:pPr>
            <w:r w:rsidRPr="009D05F3">
              <w:rPr>
                <w:color w:val="000000"/>
              </w:rPr>
              <w:t>Leite</w:t>
            </w:r>
            <w:r>
              <w:rPr>
                <w:color w:val="000000"/>
              </w:rPr>
              <w:t>n Sie</w:t>
            </w:r>
            <w:r w:rsidRPr="009D05F3">
              <w:rPr>
                <w:color w:val="000000"/>
              </w:rPr>
              <w:t xml:space="preserve"> aus dem Gesetz der Erhaltung der Energie die maximale Fallgeschwindigkeit her und berechne</w:t>
            </w:r>
            <w:r>
              <w:rPr>
                <w:color w:val="000000"/>
              </w:rPr>
              <w:t xml:space="preserve">n Sie mit ihrer Hilfe die </w:t>
            </w:r>
            <w:proofErr w:type="spellStart"/>
            <w:r>
              <w:rPr>
                <w:color w:val="000000"/>
              </w:rPr>
              <w:t>Wurfzeit</w:t>
            </w:r>
            <w:proofErr w:type="spellEnd"/>
            <w:r>
              <w:rPr>
                <w:color w:val="000000"/>
              </w:rPr>
              <w:t xml:space="preserve">. </w:t>
            </w:r>
            <w:r w:rsidR="00452551"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76431F3D" wp14:editId="08126737">
                      <wp:extent cx="355600" cy="125730"/>
                      <wp:effectExtent l="5080" t="0" r="7620" b="18415"/>
                      <wp:docPr id="2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6442" w14:textId="77777777" w:rsidR="00A106CB" w:rsidRPr="0049039C" w:rsidRDefault="00A106CB" w:rsidP="00452551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7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Zc8Zsj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11846442" w14:textId="77777777" w:rsidR="00A106CB" w:rsidRPr="0049039C" w:rsidRDefault="00A106CB" w:rsidP="00452551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ABE2FBB" w14:textId="77777777" w:rsidR="00452551" w:rsidRPr="009D05F3" w:rsidRDefault="00452551" w:rsidP="009D05F3">
            <w:pPr>
              <w:ind w:left="-28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73CE7B0E" w14:textId="77777777" w:rsidR="009D05F3" w:rsidRPr="009D05F3" w:rsidRDefault="009D05F3" w:rsidP="009D05F3">
      <w:pPr>
        <w:rPr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9D05F3" w14:paraId="63EE4482" w14:textId="77777777" w:rsidTr="00A106CB">
        <w:tc>
          <w:tcPr>
            <w:tcW w:w="4719" w:type="dxa"/>
          </w:tcPr>
          <w:p w14:paraId="5353B64E" w14:textId="77777777" w:rsidR="009D05F3" w:rsidRPr="00FC54A5" w:rsidRDefault="009D05F3" w:rsidP="00A106CB">
            <w:pPr>
              <w:rPr>
                <w:b/>
              </w:rPr>
            </w:pPr>
            <w:r>
              <w:rPr>
                <w:b/>
              </w:rPr>
              <w:t>Material</w:t>
            </w:r>
          </w:p>
          <w:p w14:paraId="4D85AFAB" w14:textId="77777777" w:rsidR="009D05F3" w:rsidRDefault="009D05F3" w:rsidP="00A106CB"/>
          <w:p w14:paraId="1CB10B17" w14:textId="77777777" w:rsidR="009D05F3" w:rsidRPr="00893AEE" w:rsidRDefault="009D05F3" w:rsidP="00A106CB">
            <w:pPr>
              <w:pStyle w:val="Listenabsatz"/>
              <w:numPr>
                <w:ilvl w:val="0"/>
                <w:numId w:val="6"/>
              </w:numPr>
              <w:ind w:left="284" w:hanging="284"/>
              <w:rPr>
                <w:color w:val="000000"/>
              </w:rPr>
            </w:pPr>
            <w:r w:rsidRPr="00893AEE">
              <w:rPr>
                <w:color w:val="000000"/>
              </w:rPr>
              <w:t>(Taschen-)Computer mit Messwerterfassung</w:t>
            </w:r>
          </w:p>
          <w:p w14:paraId="4F032E46" w14:textId="77777777" w:rsidR="009D05F3" w:rsidRDefault="009D05F3" w:rsidP="00A106CB">
            <w:pPr>
              <w:pStyle w:val="Listenabsatz"/>
              <w:numPr>
                <w:ilvl w:val="0"/>
                <w:numId w:val="6"/>
              </w:numPr>
              <w:ind w:left="284" w:hanging="284"/>
            </w:pPr>
            <w:r>
              <w:t>Beschleunigungssensor</w:t>
            </w:r>
          </w:p>
          <w:p w14:paraId="481300C1" w14:textId="77777777" w:rsidR="009D05F3" w:rsidRDefault="009D05F3" w:rsidP="00A106CB">
            <w:pPr>
              <w:pStyle w:val="Listenabsatz"/>
              <w:numPr>
                <w:ilvl w:val="0"/>
                <w:numId w:val="6"/>
              </w:numPr>
              <w:ind w:left="284" w:hanging="284"/>
            </w:pPr>
            <w:r w:rsidRPr="007A3959">
              <w:t>Fallkörper aus Holz mit fert</w:t>
            </w:r>
            <w:r>
              <w:t xml:space="preserve">ig konfektionierter </w:t>
            </w:r>
            <w:r w:rsidRPr="007A3959">
              <w:t>Schnur und Ansc</w:t>
            </w:r>
            <w:r>
              <w:t xml:space="preserve">hlusskabel (1 m Bindfaden und 5 </w:t>
            </w:r>
            <w:r w:rsidRPr="007A3959">
              <w:t>mi</w:t>
            </w:r>
            <w:r>
              <w:t xml:space="preserve">teinander verschlungene größere </w:t>
            </w:r>
            <w:r w:rsidRPr="007A3959">
              <w:t>Haushaltsgummis)</w:t>
            </w:r>
          </w:p>
        </w:tc>
        <w:tc>
          <w:tcPr>
            <w:tcW w:w="4719" w:type="dxa"/>
          </w:tcPr>
          <w:p w14:paraId="1C10D757" w14:textId="77777777" w:rsidR="009D05F3" w:rsidRPr="00893AEE" w:rsidRDefault="009D05F3" w:rsidP="00A106CB">
            <w:pPr>
              <w:rPr>
                <w:b/>
              </w:rPr>
            </w:pPr>
            <w:r w:rsidRPr="00893AEE">
              <w:rPr>
                <w:b/>
              </w:rPr>
              <w:t>Versuchsaufbau</w:t>
            </w:r>
          </w:p>
          <w:p w14:paraId="4D21D54F" w14:textId="77777777" w:rsidR="009D05F3" w:rsidRDefault="009D05F3" w:rsidP="00A106CB"/>
          <w:p w14:paraId="26011416" w14:textId="0BFD08AC" w:rsidR="009D05F3" w:rsidRDefault="00E107B2" w:rsidP="00A106CB">
            <w:r>
              <w:rPr>
                <w:noProof/>
                <w:lang w:eastAsia="de-DE" w:bidi="ar-SA"/>
              </w:rPr>
              <w:drawing>
                <wp:inline distT="0" distB="0" distL="0" distR="0" wp14:anchorId="0542559A" wp14:editId="5CDAA160">
                  <wp:extent cx="1080000" cy="1439961"/>
                  <wp:effectExtent l="19050" t="19050" r="25400" b="273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3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399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D05F3">
              <w:t xml:space="preserve">    </w:t>
            </w:r>
            <w:r>
              <w:rPr>
                <w:noProof/>
                <w:lang w:eastAsia="de-DE" w:bidi="ar-SA"/>
              </w:rPr>
              <w:drawing>
                <wp:inline distT="0" distB="0" distL="0" distR="0" wp14:anchorId="08B7AB4E" wp14:editId="09338AAF">
                  <wp:extent cx="1080029" cy="1440000"/>
                  <wp:effectExtent l="19050" t="19050" r="25400" b="273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4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29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C6869" w14:textId="77777777" w:rsidR="009D05F3" w:rsidRPr="00893AEE" w:rsidRDefault="009D05F3" w:rsidP="00A106C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Gummi                         Fallkörper</w:t>
            </w:r>
          </w:p>
        </w:tc>
      </w:tr>
    </w:tbl>
    <w:p w14:paraId="5CDEC0E8" w14:textId="02EA3E5F" w:rsidR="00A106CB" w:rsidRDefault="009D05F3" w:rsidP="009D05F3">
      <w:pPr>
        <w:jc w:val="both"/>
      </w:pPr>
      <w:r>
        <w:t>Hinweis: Hängen Sie den Fallkörper an der Schnur möglichst hoch auf, so</w:t>
      </w:r>
      <w:r w:rsidR="00B15AF6">
        <w:t xml:space="preserve"> </w:t>
      </w:r>
      <w:r>
        <w:t xml:space="preserve">dass noch Platz nach unten bleibt. Der Fallkörper sollte nirgendwo hängenbleiben oder anstoßen. </w:t>
      </w:r>
    </w:p>
    <w:sectPr w:rsidR="00A106CB" w:rsidSect="002753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7" w:right="1304" w:bottom="1134" w:left="1304" w:header="720" w:footer="720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9CC72" w14:textId="77777777" w:rsidR="00371BF7" w:rsidRDefault="00371BF7" w:rsidP="00AA196E">
      <w:r>
        <w:separator/>
      </w:r>
    </w:p>
  </w:endnote>
  <w:endnote w:type="continuationSeparator" w:id="0">
    <w:p w14:paraId="6933E55C" w14:textId="77777777" w:rsidR="00371BF7" w:rsidRDefault="00371BF7" w:rsidP="00AA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553D0" w14:textId="0DDCBCF9" w:rsidR="00D04945" w:rsidRDefault="00D04945" w:rsidP="00D04945">
    <w:pPr>
      <w:pStyle w:val="Fuzeile"/>
      <w:pBdr>
        <w:top w:val="single" w:sz="4" w:space="1" w:color="auto"/>
      </w:pBdr>
      <w:tabs>
        <w:tab w:val="right" w:pos="9298"/>
      </w:tabs>
    </w:pPr>
    <w:r w:rsidRPr="00D04945">
      <w:rPr>
        <w:rStyle w:val="Seitenzahl"/>
        <w:sz w:val="20"/>
        <w:szCs w:val="20"/>
      </w:rPr>
      <w:fldChar w:fldCharType="begin"/>
    </w:r>
    <w:r w:rsidRPr="00D04945">
      <w:rPr>
        <w:rStyle w:val="Seitenzahl"/>
        <w:sz w:val="20"/>
        <w:szCs w:val="20"/>
      </w:rPr>
      <w:instrText xml:space="preserve"> PAGE </w:instrText>
    </w:r>
    <w:r w:rsidRPr="00D04945">
      <w:rPr>
        <w:rStyle w:val="Seitenzahl"/>
        <w:sz w:val="20"/>
        <w:szCs w:val="20"/>
      </w:rPr>
      <w:fldChar w:fldCharType="separate"/>
    </w:r>
    <w:r w:rsidR="00F21DBB">
      <w:rPr>
        <w:rStyle w:val="Seitenzahl"/>
        <w:noProof/>
        <w:sz w:val="20"/>
        <w:szCs w:val="20"/>
      </w:rPr>
      <w:t>18</w:t>
    </w:r>
    <w:r w:rsidRPr="00D04945">
      <w:rPr>
        <w:rStyle w:val="Seitenzahl"/>
        <w:sz w:val="20"/>
        <w:szCs w:val="20"/>
      </w:rPr>
      <w:fldChar w:fldCharType="end"/>
    </w:r>
    <w:r>
      <w:rPr>
        <w:rFonts w:cs="Arial"/>
        <w:sz w:val="20"/>
      </w:rPr>
      <w:tab/>
      <w:t xml:space="preserve">                        </w:t>
    </w:r>
    <w:r>
      <w:rPr>
        <w:rFonts w:cs="Arial"/>
        <w:sz w:val="20"/>
      </w:rPr>
      <w:tab/>
      <w:t xml:space="preserve">                        © 2013 T</w:t>
    </w:r>
    <w:r>
      <w:rPr>
        <w:rFonts w:cs="Arial"/>
        <w:sz w:val="20"/>
        <w:vertAlign w:val="superscript"/>
      </w:rPr>
      <w:t>3</w:t>
    </w:r>
    <w:r>
      <w:rPr>
        <w:rFonts w:cs="Arial"/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E8A90" w14:textId="28D4FD03" w:rsidR="00A106CB" w:rsidRDefault="00A106CB" w:rsidP="00D04945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298"/>
      </w:tabs>
    </w:pPr>
    <w:r>
      <w:rPr>
        <w:rFonts w:cs="Arial"/>
        <w:sz w:val="20"/>
      </w:rPr>
      <w:t>© 2013 T</w:t>
    </w:r>
    <w:r>
      <w:rPr>
        <w:rFonts w:cs="Arial"/>
        <w:sz w:val="20"/>
        <w:vertAlign w:val="superscript"/>
      </w:rPr>
      <w:t>3</w:t>
    </w:r>
    <w:r>
      <w:rPr>
        <w:rFonts w:cs="Arial"/>
        <w:sz w:val="20"/>
      </w:rPr>
      <w:t xml:space="preserve"> Deutschland</w:t>
    </w:r>
    <w:r w:rsidR="00D04945">
      <w:rPr>
        <w:rFonts w:cs="Arial"/>
        <w:sz w:val="20"/>
      </w:rPr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11DE6" w14:textId="77777777" w:rsidR="00F21DBB" w:rsidRDefault="00F21DB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604F4" w14:textId="77777777" w:rsidR="00371BF7" w:rsidRDefault="00371BF7" w:rsidP="00AA196E">
      <w:r>
        <w:separator/>
      </w:r>
    </w:p>
  </w:footnote>
  <w:footnote w:type="continuationSeparator" w:id="0">
    <w:p w14:paraId="6C3B7A87" w14:textId="77777777" w:rsidR="00371BF7" w:rsidRDefault="00371BF7" w:rsidP="00AA19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9458C" w14:textId="77777777" w:rsidR="00D04945" w:rsidRDefault="00D04945" w:rsidP="00D04945">
    <w:pPr>
      <w:pStyle w:val="Kopfzeile"/>
      <w:tabs>
        <w:tab w:val="clear" w:pos="4819"/>
        <w:tab w:val="clear" w:pos="9638"/>
      </w:tabs>
      <w:jc w:val="right"/>
      <w:rPr>
        <w:rFonts w:cs="Arial"/>
        <w:sz w:val="20"/>
        <w:szCs w:val="20"/>
      </w:rPr>
    </w:pPr>
    <w:r>
      <w:rPr>
        <w:rFonts w:cs="Arial"/>
        <w:sz w:val="20"/>
        <w:szCs w:val="20"/>
      </w:rPr>
      <w:t>Mechanik</w:t>
    </w:r>
  </w:p>
  <w:p w14:paraId="6C5C92D0" w14:textId="725FA65E" w:rsidR="00D04945" w:rsidRDefault="00D04945" w:rsidP="00D04945">
    <w:pPr>
      <w:pStyle w:val="Kopfzeile"/>
      <w:pBdr>
        <w:bottom w:val="single" w:sz="4" w:space="1" w:color="auto"/>
      </w:pBdr>
      <w:tabs>
        <w:tab w:val="right" w:pos="9298"/>
      </w:tabs>
    </w:pPr>
    <w:r w:rsidRPr="006424F9">
      <w:rPr>
        <w:rFonts w:cs="Arial"/>
        <w:sz w:val="20"/>
        <w:szCs w:val="20"/>
      </w:rPr>
      <w:t>T</w:t>
    </w:r>
    <w:r w:rsidRPr="006424F9">
      <w:rPr>
        <w:rFonts w:cs="Arial"/>
        <w:sz w:val="20"/>
        <w:szCs w:val="20"/>
        <w:vertAlign w:val="superscript"/>
      </w:rPr>
      <w:t>3</w:t>
    </w:r>
    <w:r w:rsidRPr="006424F9">
      <w:rPr>
        <w:rFonts w:cs="Arial"/>
        <w:sz w:val="20"/>
        <w:szCs w:val="20"/>
      </w:rPr>
      <w:t xml:space="preserve"> Physik</w:t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  <w:t>M.2</w:t>
    </w:r>
    <w:r w:rsidRPr="006424F9">
      <w:rPr>
        <w:rFonts w:cs="Arial"/>
        <w:sz w:val="20"/>
        <w:szCs w:val="20"/>
      </w:rPr>
      <w:t xml:space="preserve">   </w:t>
    </w:r>
    <w:r>
      <w:rPr>
        <w:rFonts w:cs="Arial"/>
        <w:sz w:val="20"/>
        <w:szCs w:val="20"/>
      </w:rPr>
      <w:t>Bungee-Jumping und Schwerelosigkeit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9A108" w14:textId="77777777" w:rsidR="00A106CB" w:rsidRDefault="00A106CB" w:rsidP="00AA196E">
    <w:pPr>
      <w:pStyle w:val="Kopfzeile"/>
      <w:tabs>
        <w:tab w:val="clear" w:pos="4819"/>
        <w:tab w:val="clear" w:pos="9638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>Mechanik</w:t>
    </w:r>
  </w:p>
  <w:p w14:paraId="1AB39A62" w14:textId="1C53A3E7" w:rsidR="00A106CB" w:rsidRDefault="00A106CB" w:rsidP="00D04945">
    <w:pPr>
      <w:pStyle w:val="Kopfzeile"/>
      <w:pBdr>
        <w:bottom w:val="single" w:sz="4" w:space="1" w:color="auto"/>
      </w:pBdr>
      <w:tabs>
        <w:tab w:val="clear" w:pos="4819"/>
        <w:tab w:val="clear" w:pos="9638"/>
      </w:tabs>
    </w:pPr>
    <w:r>
      <w:rPr>
        <w:rFonts w:cs="Arial"/>
        <w:sz w:val="20"/>
        <w:szCs w:val="20"/>
      </w:rPr>
      <w:t>M.2</w:t>
    </w:r>
    <w:r w:rsidRPr="006424F9">
      <w:rPr>
        <w:rFonts w:cs="Arial"/>
        <w:sz w:val="20"/>
        <w:szCs w:val="20"/>
      </w:rPr>
      <w:t xml:space="preserve">   </w:t>
    </w:r>
    <w:r>
      <w:rPr>
        <w:rFonts w:cs="Arial"/>
        <w:sz w:val="20"/>
        <w:szCs w:val="20"/>
      </w:rPr>
      <w:t>Bungee-Jumping und Schwerelosigkeit</w:t>
    </w:r>
    <w:r w:rsidR="008B6442">
      <w:rPr>
        <w:rFonts w:cs="Arial"/>
        <w:sz w:val="20"/>
        <w:szCs w:val="20"/>
      </w:rPr>
      <w:tab/>
    </w:r>
    <w:r w:rsidR="008B6442">
      <w:rPr>
        <w:rFonts w:cs="Arial"/>
        <w:sz w:val="20"/>
        <w:szCs w:val="20"/>
      </w:rPr>
      <w:tab/>
    </w:r>
    <w:r w:rsidR="00D04945">
      <w:rPr>
        <w:rFonts w:cs="Arial"/>
        <w:sz w:val="20"/>
        <w:szCs w:val="20"/>
      </w:rPr>
      <w:t xml:space="preserve">                                                                      </w:t>
    </w:r>
    <w:r w:rsidRPr="006424F9">
      <w:rPr>
        <w:rFonts w:cs="Arial"/>
        <w:sz w:val="20"/>
        <w:szCs w:val="20"/>
      </w:rPr>
      <w:t>T</w:t>
    </w:r>
    <w:r w:rsidRPr="006424F9">
      <w:rPr>
        <w:rFonts w:cs="Arial"/>
        <w:sz w:val="20"/>
        <w:szCs w:val="20"/>
        <w:vertAlign w:val="superscript"/>
      </w:rPr>
      <w:t>3</w:t>
    </w:r>
    <w:r w:rsidRPr="006424F9">
      <w:rPr>
        <w:rFonts w:cs="Arial"/>
        <w:sz w:val="20"/>
        <w:szCs w:val="20"/>
      </w:rPr>
      <w:t xml:space="preserve"> Physik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E05CE" w14:textId="77777777" w:rsidR="00F21DBB" w:rsidRDefault="00F21DBB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8DE53F9"/>
    <w:multiLevelType w:val="hybridMultilevel"/>
    <w:tmpl w:val="B0C4BD24"/>
    <w:lvl w:ilvl="0" w:tplc="9CE0CD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C74C7"/>
    <w:multiLevelType w:val="multilevel"/>
    <w:tmpl w:val="2A3A491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35908"/>
    <w:multiLevelType w:val="hybridMultilevel"/>
    <w:tmpl w:val="8F9E2790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E1237"/>
    <w:multiLevelType w:val="hybridMultilevel"/>
    <w:tmpl w:val="0010B19E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01F0E"/>
    <w:multiLevelType w:val="hybridMultilevel"/>
    <w:tmpl w:val="B0C4BD24"/>
    <w:lvl w:ilvl="0" w:tplc="9CE0CD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E1D7F"/>
    <w:multiLevelType w:val="hybridMultilevel"/>
    <w:tmpl w:val="34449026"/>
    <w:lvl w:ilvl="0" w:tplc="F98E61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62FE6"/>
    <w:multiLevelType w:val="hybridMultilevel"/>
    <w:tmpl w:val="A9F6DC1C"/>
    <w:lvl w:ilvl="0" w:tplc="FA8443A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6E"/>
    <w:rsid w:val="0011658A"/>
    <w:rsid w:val="001C19D2"/>
    <w:rsid w:val="00256EA4"/>
    <w:rsid w:val="002753F9"/>
    <w:rsid w:val="002B6AB6"/>
    <w:rsid w:val="003130B4"/>
    <w:rsid w:val="00371BF7"/>
    <w:rsid w:val="00452551"/>
    <w:rsid w:val="004B3196"/>
    <w:rsid w:val="00551FEA"/>
    <w:rsid w:val="0062613D"/>
    <w:rsid w:val="007A3959"/>
    <w:rsid w:val="007E6073"/>
    <w:rsid w:val="008444D1"/>
    <w:rsid w:val="00883AD7"/>
    <w:rsid w:val="00893AEE"/>
    <w:rsid w:val="008B6442"/>
    <w:rsid w:val="00927A2E"/>
    <w:rsid w:val="009D05F3"/>
    <w:rsid w:val="009E3F3A"/>
    <w:rsid w:val="00A106CB"/>
    <w:rsid w:val="00AA196E"/>
    <w:rsid w:val="00B15AF6"/>
    <w:rsid w:val="00B20FD8"/>
    <w:rsid w:val="00B44D35"/>
    <w:rsid w:val="00C61C70"/>
    <w:rsid w:val="00C74DEF"/>
    <w:rsid w:val="00D04945"/>
    <w:rsid w:val="00DC7294"/>
    <w:rsid w:val="00DE3DBF"/>
    <w:rsid w:val="00E048A1"/>
    <w:rsid w:val="00E107B2"/>
    <w:rsid w:val="00F21DBB"/>
    <w:rsid w:val="00FB18FB"/>
    <w:rsid w:val="00FC54A5"/>
    <w:rsid w:val="00F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057AE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styleId="Fuzeile">
    <w:name w:val="footer"/>
    <w:basedOn w:val="Standard"/>
    <w:link w:val="FuzeileZeichen"/>
    <w:uiPriority w:val="99"/>
    <w:unhideWhenUsed/>
    <w:rsid w:val="00AA196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196E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customStyle="1" w:styleId="WW8Num5z1">
    <w:name w:val="WW8Num5z1"/>
    <w:rsid w:val="00AA196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3AD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3AD7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Listenabsatz">
    <w:name w:val="List Paragraph"/>
    <w:basedOn w:val="Standard"/>
    <w:uiPriority w:val="34"/>
    <w:qFormat/>
    <w:rsid w:val="00B44D3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C5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FB18FB"/>
    <w:rPr>
      <w:color w:val="808080"/>
    </w:rPr>
  </w:style>
  <w:style w:type="character" w:customStyle="1" w:styleId="KopfzeileZeichen">
    <w:name w:val="Kopfzeile Zeichen"/>
    <w:basedOn w:val="Absatzstandardschriftart"/>
    <w:link w:val="Kopfzeile"/>
    <w:rsid w:val="008444D1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styleId="Seitenzahl">
    <w:name w:val="page number"/>
    <w:basedOn w:val="Absatzstandardschriftart"/>
    <w:uiPriority w:val="99"/>
    <w:semiHidden/>
    <w:unhideWhenUsed/>
    <w:rsid w:val="00D049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styleId="Fuzeile">
    <w:name w:val="footer"/>
    <w:basedOn w:val="Standard"/>
    <w:link w:val="FuzeileZeichen"/>
    <w:uiPriority w:val="99"/>
    <w:unhideWhenUsed/>
    <w:rsid w:val="00AA196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196E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customStyle="1" w:styleId="WW8Num5z1">
    <w:name w:val="WW8Num5z1"/>
    <w:rsid w:val="00AA196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3AD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3AD7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Listenabsatz">
    <w:name w:val="List Paragraph"/>
    <w:basedOn w:val="Standard"/>
    <w:uiPriority w:val="34"/>
    <w:qFormat/>
    <w:rsid w:val="00B44D3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C5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FB18FB"/>
    <w:rPr>
      <w:color w:val="808080"/>
    </w:rPr>
  </w:style>
  <w:style w:type="character" w:customStyle="1" w:styleId="KopfzeileZeichen">
    <w:name w:val="Kopfzeile Zeichen"/>
    <w:basedOn w:val="Absatzstandardschriftart"/>
    <w:link w:val="Kopfzeile"/>
    <w:rsid w:val="008444D1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styleId="Seitenzahl">
    <w:name w:val="page number"/>
    <w:basedOn w:val="Absatzstandardschriftart"/>
    <w:uiPriority w:val="99"/>
    <w:semiHidden/>
    <w:unhideWhenUsed/>
    <w:rsid w:val="00D04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1639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Enders</dc:creator>
  <cp:lastModifiedBy>Mirco Tewes</cp:lastModifiedBy>
  <cp:revision>2</cp:revision>
  <cp:lastPrinted>2013-04-02T16:17:00Z</cp:lastPrinted>
  <dcterms:created xsi:type="dcterms:W3CDTF">2013-07-19T08:56:00Z</dcterms:created>
  <dcterms:modified xsi:type="dcterms:W3CDTF">2013-07-19T08:56:00Z</dcterms:modified>
</cp:coreProperties>
</file>